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05B" w14:textId="77777777" w:rsidR="00F24512" w:rsidRDefault="00F24512" w:rsidP="009B3215">
      <w:pPr>
        <w:tabs>
          <w:tab w:val="left" w:pos="5245"/>
        </w:tabs>
        <w:spacing w:after="300"/>
        <w:rPr>
          <w:rFonts w:ascii="Arial" w:hAnsi="Arial" w:cs="Arial"/>
          <w:sz w:val="24"/>
          <w:szCs w:val="24"/>
        </w:rPr>
      </w:pPr>
    </w:p>
    <w:p w14:paraId="79673136" w14:textId="20F33968" w:rsidR="00EF3DBB" w:rsidRPr="002C081C" w:rsidRDefault="0018152D" w:rsidP="009B3215">
      <w:pPr>
        <w:tabs>
          <w:tab w:val="left" w:pos="5245"/>
        </w:tabs>
        <w:spacing w:after="300"/>
        <w:rPr>
          <w:rFonts w:ascii="Arial" w:hAnsi="Arial" w:cs="Arial"/>
          <w:sz w:val="24"/>
          <w:szCs w:val="24"/>
        </w:rPr>
      </w:pPr>
      <w:r w:rsidRPr="002C081C">
        <w:rPr>
          <w:rFonts w:ascii="Arial" w:hAnsi="Arial" w:cs="Arial"/>
          <w:sz w:val="24"/>
          <w:szCs w:val="24"/>
        </w:rPr>
        <w:t>NOTA DE PRENSA</w:t>
      </w:r>
    </w:p>
    <w:p w14:paraId="380050DE" w14:textId="5D48EA86" w:rsidR="00A95878" w:rsidRPr="005F51CA" w:rsidRDefault="000E5DD4" w:rsidP="00A95878">
      <w:pPr>
        <w:pStyle w:val="Prrafodelista"/>
        <w:tabs>
          <w:tab w:val="left" w:pos="5245"/>
        </w:tabs>
        <w:spacing w:after="200"/>
        <w:ind w:left="0"/>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En virtud de un convenio de colaboración suscrito por las tres entidades</w:t>
      </w:r>
    </w:p>
    <w:p w14:paraId="4B178D3E" w14:textId="77777777" w:rsidR="00B716EB" w:rsidRDefault="63304176" w:rsidP="00870F55">
      <w:pPr>
        <w:pStyle w:val="Ttulo1"/>
        <w:rPr>
          <w:w w:val="95"/>
          <w:sz w:val="40"/>
          <w:szCs w:val="40"/>
        </w:rPr>
      </w:pPr>
      <w:r w:rsidRPr="00554CE3">
        <w:rPr>
          <w:w w:val="95"/>
          <w:sz w:val="40"/>
          <w:szCs w:val="40"/>
        </w:rPr>
        <w:t>Fundación ONCE</w:t>
      </w:r>
      <w:r w:rsidR="00B716EB">
        <w:rPr>
          <w:w w:val="95"/>
          <w:sz w:val="40"/>
          <w:szCs w:val="40"/>
        </w:rPr>
        <w:t>, Hidral e Hidral Gobel, juntas por la mejora de la accesibilidad en el transporte</w:t>
      </w:r>
    </w:p>
    <w:p w14:paraId="1F374B1F" w14:textId="6974EEA7" w:rsidR="005A7452" w:rsidRDefault="005A7452" w:rsidP="005A7452">
      <w:pPr>
        <w:pStyle w:val="NormalWeb"/>
        <w:spacing w:after="0"/>
        <w:jc w:val="center"/>
        <w:rPr>
          <w:rFonts w:ascii="Arial" w:hAnsi="Arial" w:cs="Arial"/>
          <w:b/>
          <w:bCs/>
          <w:color w:val="000000" w:themeColor="text1"/>
          <w:sz w:val="28"/>
          <w:szCs w:val="28"/>
        </w:rPr>
      </w:pPr>
      <w:r>
        <w:rPr>
          <w:rFonts w:ascii="Arial" w:hAnsi="Arial" w:cs="Arial"/>
          <w:b/>
          <w:bCs/>
          <w:color w:val="000000" w:themeColor="text1"/>
          <w:sz w:val="28"/>
          <w:szCs w:val="28"/>
        </w:rPr>
        <w:t>E</w:t>
      </w:r>
      <w:r w:rsidR="00B716EB">
        <w:rPr>
          <w:rFonts w:ascii="Arial" w:hAnsi="Arial" w:cs="Arial"/>
          <w:b/>
          <w:bCs/>
          <w:color w:val="000000" w:themeColor="text1"/>
          <w:sz w:val="28"/>
          <w:szCs w:val="28"/>
        </w:rPr>
        <w:t xml:space="preserve">l acuerdo pretende también impulsar medidas que favorezcan el diseño universal en los edificios </w:t>
      </w:r>
    </w:p>
    <w:p w14:paraId="5DD65318" w14:textId="77777777" w:rsidR="005A7452" w:rsidRPr="005A7452" w:rsidRDefault="005A7452" w:rsidP="005A7452">
      <w:pPr>
        <w:pStyle w:val="NormalWeb"/>
        <w:spacing w:after="0"/>
        <w:jc w:val="center"/>
        <w:rPr>
          <w:rFonts w:ascii="Arial" w:hAnsi="Arial" w:cs="Arial"/>
          <w:b/>
          <w:bCs/>
          <w:color w:val="000000" w:themeColor="text1"/>
          <w:sz w:val="28"/>
          <w:szCs w:val="28"/>
        </w:rPr>
      </w:pPr>
    </w:p>
    <w:p w14:paraId="100A35A7" w14:textId="604B0009" w:rsidR="00B716EB" w:rsidRDefault="00B716EB" w:rsidP="00F24512">
      <w:pPr>
        <w:pStyle w:val="NormalWeb"/>
        <w:spacing w:after="200" w:line="300" w:lineRule="atLeast"/>
        <w:rPr>
          <w:rFonts w:ascii="Arial" w:hAnsi="Arial" w:cs="Arial"/>
        </w:rPr>
      </w:pPr>
      <w:r>
        <w:rPr>
          <w:rFonts w:ascii="Arial" w:hAnsi="Arial" w:cs="Arial"/>
        </w:rPr>
        <w:t>Madrid</w:t>
      </w:r>
      <w:r w:rsidR="5A72B596" w:rsidRPr="3299C9EE">
        <w:rPr>
          <w:rFonts w:ascii="Arial" w:hAnsi="Arial" w:cs="Arial"/>
        </w:rPr>
        <w:t xml:space="preserve">, </w:t>
      </w:r>
      <w:r w:rsidR="005A7452">
        <w:rPr>
          <w:rFonts w:ascii="Arial" w:hAnsi="Arial" w:cs="Arial"/>
        </w:rPr>
        <w:t>2</w:t>
      </w:r>
      <w:r>
        <w:rPr>
          <w:rFonts w:ascii="Arial" w:hAnsi="Arial" w:cs="Arial"/>
        </w:rPr>
        <w:t>9</w:t>
      </w:r>
      <w:r w:rsidR="0040357B">
        <w:rPr>
          <w:rFonts w:ascii="Arial" w:hAnsi="Arial" w:cs="Arial"/>
        </w:rPr>
        <w:t xml:space="preserve"> </w:t>
      </w:r>
      <w:r w:rsidR="6C72CBBD" w:rsidRPr="3299C9EE">
        <w:rPr>
          <w:rFonts w:ascii="Arial" w:hAnsi="Arial" w:cs="Arial"/>
        </w:rPr>
        <w:t xml:space="preserve">de </w:t>
      </w:r>
      <w:r w:rsidR="005A7452">
        <w:rPr>
          <w:rFonts w:ascii="Arial" w:hAnsi="Arial" w:cs="Arial"/>
        </w:rPr>
        <w:t>junio</w:t>
      </w:r>
      <w:r w:rsidR="0040357B">
        <w:rPr>
          <w:rFonts w:ascii="Arial" w:hAnsi="Arial" w:cs="Arial"/>
        </w:rPr>
        <w:t xml:space="preserve"> </w:t>
      </w:r>
      <w:r w:rsidR="6C72CBBD" w:rsidRPr="3299C9EE">
        <w:rPr>
          <w:rFonts w:ascii="Arial" w:hAnsi="Arial" w:cs="Arial"/>
        </w:rPr>
        <w:t>de 20</w:t>
      </w:r>
      <w:r w:rsidR="43A87465" w:rsidRPr="3299C9EE">
        <w:rPr>
          <w:rFonts w:ascii="Arial" w:hAnsi="Arial" w:cs="Arial"/>
        </w:rPr>
        <w:t>22</w:t>
      </w:r>
      <w:r w:rsidR="6C72CBBD" w:rsidRPr="3299C9EE">
        <w:rPr>
          <w:rFonts w:ascii="Arial" w:hAnsi="Arial" w:cs="Arial"/>
        </w:rPr>
        <w:t xml:space="preserve">. </w:t>
      </w:r>
      <w:r>
        <w:rPr>
          <w:rFonts w:ascii="Arial" w:hAnsi="Arial" w:cs="Arial"/>
          <w:b/>
          <w:bCs/>
        </w:rPr>
        <w:t xml:space="preserve">Hidral e Hidral Gobel, </w:t>
      </w:r>
      <w:r w:rsidRPr="00B716EB">
        <w:rPr>
          <w:rFonts w:ascii="Arial" w:hAnsi="Arial" w:cs="Arial"/>
          <w:bCs/>
        </w:rPr>
        <w:t>empresas</w:t>
      </w:r>
      <w:r>
        <w:rPr>
          <w:rFonts w:ascii="Arial" w:hAnsi="Arial" w:cs="Arial"/>
          <w:b/>
          <w:bCs/>
        </w:rPr>
        <w:t xml:space="preserve">  </w:t>
      </w:r>
      <w:r w:rsidR="005A7452">
        <w:rPr>
          <w:rFonts w:ascii="Arial" w:hAnsi="Arial" w:cs="Arial"/>
        </w:rPr>
        <w:t xml:space="preserve"> </w:t>
      </w:r>
      <w:r>
        <w:rPr>
          <w:rFonts w:ascii="Arial" w:hAnsi="Arial" w:cs="Arial"/>
        </w:rPr>
        <w:t xml:space="preserve">dedicadas a la fabricación de rampas, plataformas elevadoras y plataformas verticales, entre otros materiales, </w:t>
      </w:r>
      <w:r w:rsidR="000E5DD4">
        <w:rPr>
          <w:rFonts w:ascii="Arial" w:hAnsi="Arial" w:cs="Arial"/>
        </w:rPr>
        <w:t xml:space="preserve">han firmado un convenio de colaboración con </w:t>
      </w:r>
      <w:r w:rsidRPr="00B716EB">
        <w:rPr>
          <w:rFonts w:ascii="Arial" w:hAnsi="Arial" w:cs="Arial"/>
          <w:b/>
        </w:rPr>
        <w:t>Fundación ONCE</w:t>
      </w:r>
      <w:r>
        <w:rPr>
          <w:rFonts w:ascii="Arial" w:hAnsi="Arial" w:cs="Arial"/>
        </w:rPr>
        <w:t xml:space="preserve"> por el que se comprometen a trabajar juntas para mejorar la accesibilidad </w:t>
      </w:r>
      <w:r w:rsidR="00502065">
        <w:rPr>
          <w:rFonts w:ascii="Arial" w:hAnsi="Arial" w:cs="Arial"/>
        </w:rPr>
        <w:t xml:space="preserve">a edificios y medios  de transporte, todavía “una odisea” en ciertas líneas, </w:t>
      </w:r>
      <w:r>
        <w:rPr>
          <w:rFonts w:ascii="Arial" w:hAnsi="Arial" w:cs="Arial"/>
        </w:rPr>
        <w:t>y, con ello, la inclusión real de las personas con discapacidad en la sociedad.</w:t>
      </w:r>
    </w:p>
    <w:p w14:paraId="316BB5FD" w14:textId="178A2842" w:rsidR="002B5D6E" w:rsidRDefault="002B5D6E" w:rsidP="00F24512">
      <w:pPr>
        <w:pStyle w:val="NormalWeb"/>
        <w:spacing w:after="200" w:line="300" w:lineRule="atLeast"/>
        <w:rPr>
          <w:rFonts w:ascii="Arial" w:hAnsi="Arial" w:cs="Arial"/>
        </w:rPr>
      </w:pPr>
      <w:r>
        <w:rPr>
          <w:rFonts w:ascii="Arial" w:hAnsi="Arial" w:cs="Arial"/>
        </w:rPr>
        <w:t xml:space="preserve">El acuerdo, que prevé la promoción de </w:t>
      </w:r>
      <w:r w:rsidRPr="002B5D6E">
        <w:rPr>
          <w:rFonts w:ascii="Arial" w:hAnsi="Arial" w:cs="Arial"/>
        </w:rPr>
        <w:t>acciones de Investigación, difusión, desarrollo y publicación de materiales</w:t>
      </w:r>
      <w:r>
        <w:rPr>
          <w:rFonts w:ascii="Arial" w:hAnsi="Arial" w:cs="Arial"/>
        </w:rPr>
        <w:t xml:space="preserve">, lo han suscrito </w:t>
      </w:r>
      <w:r w:rsidRPr="002B5D6E">
        <w:rPr>
          <w:rFonts w:ascii="Arial" w:hAnsi="Arial" w:cs="Arial"/>
          <w:b/>
        </w:rPr>
        <w:t>Inmaculada Chacartegui Gómez,</w:t>
      </w:r>
      <w:r>
        <w:rPr>
          <w:rFonts w:ascii="Arial" w:hAnsi="Arial" w:cs="Arial"/>
        </w:rPr>
        <w:t xml:space="preserve"> directora de</w:t>
      </w:r>
      <w:r w:rsidR="00587B55">
        <w:rPr>
          <w:rFonts w:ascii="Arial" w:hAnsi="Arial" w:cs="Arial"/>
        </w:rPr>
        <w:t xml:space="preserve"> Acros by Hidral,</w:t>
      </w:r>
      <w:r>
        <w:rPr>
          <w:rFonts w:ascii="Arial" w:hAnsi="Arial" w:cs="Arial"/>
        </w:rPr>
        <w:t xml:space="preserve"> la División de Accesibilidad de Hidral;</w:t>
      </w:r>
      <w:r w:rsidRPr="002B5D6E">
        <w:rPr>
          <w:rFonts w:ascii="Arial" w:hAnsi="Arial" w:cs="Arial"/>
        </w:rPr>
        <w:t xml:space="preserve"> </w:t>
      </w:r>
      <w:r w:rsidRPr="002B5D6E">
        <w:rPr>
          <w:rFonts w:ascii="Arial" w:hAnsi="Arial" w:cs="Arial"/>
          <w:b/>
        </w:rPr>
        <w:t>Fabio Sgardi,</w:t>
      </w:r>
      <w:r>
        <w:rPr>
          <w:rFonts w:ascii="Arial" w:hAnsi="Arial" w:cs="Arial"/>
        </w:rPr>
        <w:t xml:space="preserve"> director gerente de Hidral Gobel, y </w:t>
      </w:r>
      <w:r w:rsidRPr="002B5D6E">
        <w:rPr>
          <w:rFonts w:ascii="Arial" w:hAnsi="Arial" w:cs="Arial"/>
          <w:b/>
        </w:rPr>
        <w:t>José Luis Martínez Donoso,</w:t>
      </w:r>
      <w:r>
        <w:rPr>
          <w:rFonts w:ascii="Arial" w:hAnsi="Arial" w:cs="Arial"/>
        </w:rPr>
        <w:t xml:space="preserve"> director general de Fundación ONCE. </w:t>
      </w:r>
    </w:p>
    <w:p w14:paraId="5D06132F" w14:textId="14FAE10C" w:rsidR="002B5D6E" w:rsidRDefault="002B5D6E" w:rsidP="00F24512">
      <w:pPr>
        <w:pStyle w:val="NormalWeb"/>
        <w:spacing w:after="200" w:line="300" w:lineRule="atLeast"/>
        <w:rPr>
          <w:rFonts w:ascii="Arial" w:hAnsi="Arial" w:cs="Arial"/>
        </w:rPr>
      </w:pPr>
      <w:r>
        <w:rPr>
          <w:rFonts w:ascii="Arial" w:hAnsi="Arial" w:cs="Arial"/>
        </w:rPr>
        <w:t xml:space="preserve">Para todos ellos, apostar por la mejora de las condiciones de vida de las personas en su quehacer diario es una máxima que, según han reconocido, se materializa en acuerdos como el presentado este miércoles en Madrid. </w:t>
      </w:r>
    </w:p>
    <w:p w14:paraId="3A453EBA" w14:textId="77777777" w:rsidR="00502065" w:rsidRDefault="00502065" w:rsidP="00502065">
      <w:pPr>
        <w:pStyle w:val="NormalWeb"/>
        <w:spacing w:after="200" w:line="300" w:lineRule="atLeast"/>
        <w:rPr>
          <w:rFonts w:ascii="Arial" w:hAnsi="Arial" w:cs="Arial"/>
        </w:rPr>
      </w:pPr>
      <w:r>
        <w:rPr>
          <w:rFonts w:ascii="Arial" w:hAnsi="Arial" w:cs="Arial"/>
        </w:rPr>
        <w:t xml:space="preserve">El convenio es necesario, tal y como se ha puesto de manifiesto, porque si bien es verdad que hay empresas que han hecho esfuerzos por mejorar la accesibilidad a sus medios de transporte, no lo es menos que existen otras donde no ha sido así. “Nos </w:t>
      </w:r>
      <w:r w:rsidRPr="00502065">
        <w:rPr>
          <w:rFonts w:ascii="Arial" w:hAnsi="Arial" w:cs="Arial"/>
        </w:rPr>
        <w:t>encontramos con muchas líneas de autobuses, sobre todo interurbano</w:t>
      </w:r>
      <w:r>
        <w:rPr>
          <w:rFonts w:ascii="Arial" w:hAnsi="Arial" w:cs="Arial"/>
        </w:rPr>
        <w:t>s,</w:t>
      </w:r>
      <w:r w:rsidRPr="00502065">
        <w:rPr>
          <w:rFonts w:ascii="Arial" w:hAnsi="Arial" w:cs="Arial"/>
        </w:rPr>
        <w:t xml:space="preserve"> en los que acceder hasta el interior de los vehículos se convierte en una auténtica odisea</w:t>
      </w:r>
      <w:r>
        <w:rPr>
          <w:rFonts w:ascii="Arial" w:hAnsi="Arial" w:cs="Arial"/>
        </w:rPr>
        <w:t>”, afirma Martínez Donoso</w:t>
      </w:r>
      <w:r w:rsidRPr="00502065">
        <w:rPr>
          <w:rFonts w:ascii="Arial" w:hAnsi="Arial" w:cs="Arial"/>
        </w:rPr>
        <w:t>.</w:t>
      </w:r>
    </w:p>
    <w:p w14:paraId="7BD38F5C" w14:textId="0F22D4C4" w:rsidR="00814FD8" w:rsidRDefault="00502065" w:rsidP="0066724C">
      <w:pPr>
        <w:pStyle w:val="NormalWeb"/>
        <w:spacing w:after="200" w:line="300" w:lineRule="atLeast"/>
        <w:rPr>
          <w:rFonts w:ascii="Arial" w:hAnsi="Arial" w:cs="Arial"/>
        </w:rPr>
      </w:pPr>
      <w:r>
        <w:rPr>
          <w:rFonts w:ascii="Arial" w:hAnsi="Arial" w:cs="Arial"/>
        </w:rPr>
        <w:t xml:space="preserve">Desde esta perspectiva, </w:t>
      </w:r>
      <w:r w:rsidR="00814FD8">
        <w:rPr>
          <w:rFonts w:ascii="Arial" w:hAnsi="Arial" w:cs="Arial"/>
        </w:rPr>
        <w:t xml:space="preserve">Fundación ONCE se compromete a mejorar este tipo de situaciones con </w:t>
      </w:r>
      <w:r w:rsidR="00814FD8" w:rsidRPr="00814FD8">
        <w:rPr>
          <w:rFonts w:ascii="Arial" w:hAnsi="Arial" w:cs="Arial"/>
          <w:b/>
        </w:rPr>
        <w:t>acciones formativas en materia de accesibilidad universal y diseño para todas las personas en el ámbito del entorno construido y del transporte,</w:t>
      </w:r>
      <w:r w:rsidR="00814FD8" w:rsidRPr="00814FD8">
        <w:rPr>
          <w:rFonts w:ascii="Arial" w:hAnsi="Arial" w:cs="Arial"/>
        </w:rPr>
        <w:t xml:space="preserve"> </w:t>
      </w:r>
      <w:r w:rsidR="00814FD8">
        <w:rPr>
          <w:rFonts w:ascii="Arial" w:hAnsi="Arial" w:cs="Arial"/>
        </w:rPr>
        <w:t>“</w:t>
      </w:r>
      <w:r w:rsidR="00814FD8" w:rsidRPr="00814FD8">
        <w:rPr>
          <w:rFonts w:ascii="Arial" w:hAnsi="Arial" w:cs="Arial"/>
        </w:rPr>
        <w:t>con especial hincapié en lo referente a la elevación y los sistemas destinados a la eliminación de barreras arquitectó</w:t>
      </w:r>
      <w:r w:rsidR="00814FD8">
        <w:rPr>
          <w:rFonts w:ascii="Arial" w:hAnsi="Arial" w:cs="Arial"/>
        </w:rPr>
        <w:t>n</w:t>
      </w:r>
      <w:r w:rsidR="00814FD8" w:rsidRPr="00814FD8">
        <w:rPr>
          <w:rFonts w:ascii="Arial" w:hAnsi="Arial" w:cs="Arial"/>
        </w:rPr>
        <w:t>icas</w:t>
      </w:r>
      <w:r w:rsidR="00814FD8">
        <w:rPr>
          <w:rFonts w:ascii="Arial" w:hAnsi="Arial" w:cs="Arial"/>
        </w:rPr>
        <w:t>”</w:t>
      </w:r>
      <w:r w:rsidR="00814FD8" w:rsidRPr="00814FD8">
        <w:rPr>
          <w:rFonts w:ascii="Arial" w:hAnsi="Arial" w:cs="Arial"/>
        </w:rPr>
        <w:t xml:space="preserve">. </w:t>
      </w:r>
      <w:r w:rsidR="0066724C">
        <w:rPr>
          <w:rFonts w:ascii="Arial" w:hAnsi="Arial" w:cs="Arial"/>
        </w:rPr>
        <w:t xml:space="preserve">También pone </w:t>
      </w:r>
      <w:r w:rsidR="00814FD8">
        <w:rPr>
          <w:rFonts w:ascii="Arial" w:hAnsi="Arial" w:cs="Arial"/>
        </w:rPr>
        <w:t>a disposición de Hidral e Hidral Gobel su a</w:t>
      </w:r>
      <w:r w:rsidR="00814FD8" w:rsidRPr="00814FD8">
        <w:rPr>
          <w:rFonts w:ascii="Arial" w:hAnsi="Arial" w:cs="Arial"/>
        </w:rPr>
        <w:t xml:space="preserve">sesoría técnica en </w:t>
      </w:r>
      <w:r w:rsidR="003B4872">
        <w:rPr>
          <w:rFonts w:ascii="Arial" w:hAnsi="Arial" w:cs="Arial"/>
        </w:rPr>
        <w:t xml:space="preserve">este campo. </w:t>
      </w:r>
    </w:p>
    <w:p w14:paraId="4ACF80C6" w14:textId="77777777" w:rsidR="00EB5317" w:rsidRDefault="00245656" w:rsidP="00F24512">
      <w:pPr>
        <w:pStyle w:val="NormalWeb"/>
        <w:spacing w:after="200" w:line="300" w:lineRule="atLeast"/>
        <w:rPr>
          <w:rFonts w:ascii="Arial" w:hAnsi="Arial" w:cs="Arial"/>
        </w:rPr>
      </w:pPr>
      <w:r>
        <w:rPr>
          <w:rFonts w:ascii="Arial" w:hAnsi="Arial" w:cs="Arial"/>
        </w:rPr>
        <w:lastRenderedPageBreak/>
        <w:t xml:space="preserve">Por su parte, </w:t>
      </w:r>
      <w:r w:rsidR="00814FD8" w:rsidRPr="00245656">
        <w:rPr>
          <w:rFonts w:ascii="Arial" w:hAnsi="Arial" w:cs="Arial"/>
          <w:b/>
        </w:rPr>
        <w:t>H</w:t>
      </w:r>
      <w:r w:rsidRPr="00245656">
        <w:rPr>
          <w:rFonts w:ascii="Arial" w:hAnsi="Arial" w:cs="Arial"/>
          <w:b/>
        </w:rPr>
        <w:t>idral e</w:t>
      </w:r>
      <w:r w:rsidR="00814FD8" w:rsidRPr="00245656">
        <w:rPr>
          <w:rFonts w:ascii="Arial" w:hAnsi="Arial" w:cs="Arial"/>
          <w:b/>
        </w:rPr>
        <w:t xml:space="preserve"> H</w:t>
      </w:r>
      <w:r w:rsidRPr="00245656">
        <w:rPr>
          <w:rFonts w:ascii="Arial" w:hAnsi="Arial" w:cs="Arial"/>
          <w:b/>
        </w:rPr>
        <w:t xml:space="preserve">idral </w:t>
      </w:r>
      <w:r w:rsidR="00814FD8" w:rsidRPr="00245656">
        <w:rPr>
          <w:rFonts w:ascii="Arial" w:hAnsi="Arial" w:cs="Arial"/>
          <w:b/>
        </w:rPr>
        <w:t>G</w:t>
      </w:r>
      <w:r w:rsidRPr="00245656">
        <w:rPr>
          <w:rFonts w:ascii="Arial" w:hAnsi="Arial" w:cs="Arial"/>
          <w:b/>
        </w:rPr>
        <w:t>obel</w:t>
      </w:r>
      <w:r>
        <w:rPr>
          <w:rFonts w:ascii="Arial" w:hAnsi="Arial" w:cs="Arial"/>
        </w:rPr>
        <w:t xml:space="preserve"> </w:t>
      </w:r>
      <w:r w:rsidR="00814FD8" w:rsidRPr="00814FD8">
        <w:rPr>
          <w:rFonts w:ascii="Arial" w:hAnsi="Arial" w:cs="Arial"/>
        </w:rPr>
        <w:t>colaborará</w:t>
      </w:r>
      <w:r>
        <w:rPr>
          <w:rFonts w:ascii="Arial" w:hAnsi="Arial" w:cs="Arial"/>
        </w:rPr>
        <w:t>n</w:t>
      </w:r>
      <w:r w:rsidR="00814FD8" w:rsidRPr="00814FD8">
        <w:rPr>
          <w:rFonts w:ascii="Arial" w:hAnsi="Arial" w:cs="Arial"/>
        </w:rPr>
        <w:t xml:space="preserve"> para favorecer la re</w:t>
      </w:r>
      <w:r>
        <w:rPr>
          <w:rFonts w:ascii="Arial" w:hAnsi="Arial" w:cs="Arial"/>
        </w:rPr>
        <w:t>alización de actividades de a</w:t>
      </w:r>
      <w:r w:rsidR="00814FD8" w:rsidRPr="00814FD8">
        <w:rPr>
          <w:rFonts w:ascii="Arial" w:hAnsi="Arial" w:cs="Arial"/>
        </w:rPr>
        <w:t>poyo para celebración de jornadas de difusión en materia de accesibilidad en el ámbito del entorno construido y del transporte</w:t>
      </w:r>
      <w:r w:rsidR="000A03AF">
        <w:rPr>
          <w:rFonts w:ascii="Arial" w:hAnsi="Arial" w:cs="Arial"/>
        </w:rPr>
        <w:t xml:space="preserve">. </w:t>
      </w:r>
    </w:p>
    <w:p w14:paraId="6D61ACF9" w14:textId="4A06A391" w:rsidR="00245656" w:rsidRDefault="00EB5317" w:rsidP="00F24512">
      <w:pPr>
        <w:pStyle w:val="NormalWeb"/>
        <w:spacing w:after="200" w:line="300" w:lineRule="atLeast"/>
        <w:rPr>
          <w:rFonts w:ascii="Arial" w:hAnsi="Arial" w:cs="Arial"/>
        </w:rPr>
      </w:pPr>
      <w:r>
        <w:rPr>
          <w:rFonts w:ascii="Arial" w:hAnsi="Arial" w:cs="Arial"/>
        </w:rPr>
        <w:t>De manera conjunta p</w:t>
      </w:r>
      <w:r w:rsidR="00814FD8" w:rsidRPr="00814FD8">
        <w:rPr>
          <w:rFonts w:ascii="Arial" w:hAnsi="Arial" w:cs="Arial"/>
        </w:rPr>
        <w:t>romover</w:t>
      </w:r>
      <w:r w:rsidR="00245656">
        <w:rPr>
          <w:rFonts w:ascii="Arial" w:hAnsi="Arial" w:cs="Arial"/>
        </w:rPr>
        <w:t>án</w:t>
      </w:r>
      <w:r w:rsidR="00814FD8" w:rsidRPr="00814FD8">
        <w:rPr>
          <w:rFonts w:ascii="Arial" w:hAnsi="Arial" w:cs="Arial"/>
        </w:rPr>
        <w:t xml:space="preserve"> </w:t>
      </w:r>
      <w:r w:rsidR="00814FD8" w:rsidRPr="00EB5317">
        <w:rPr>
          <w:rFonts w:ascii="Arial" w:hAnsi="Arial" w:cs="Arial"/>
          <w:b/>
          <w:bCs/>
        </w:rPr>
        <w:t>acciones de testeo y propuesta</w:t>
      </w:r>
      <w:r w:rsidR="000A03AF" w:rsidRPr="00EB5317">
        <w:rPr>
          <w:rFonts w:ascii="Arial" w:hAnsi="Arial" w:cs="Arial"/>
          <w:b/>
          <w:bCs/>
        </w:rPr>
        <w:t>s</w:t>
      </w:r>
      <w:r w:rsidR="00814FD8" w:rsidRPr="00EB5317">
        <w:rPr>
          <w:rFonts w:ascii="Arial" w:hAnsi="Arial" w:cs="Arial"/>
          <w:b/>
          <w:bCs/>
        </w:rPr>
        <w:t xml:space="preserve"> de desarrollo</w:t>
      </w:r>
      <w:r w:rsidR="00814FD8" w:rsidRPr="00814FD8">
        <w:rPr>
          <w:rFonts w:ascii="Arial" w:hAnsi="Arial" w:cs="Arial"/>
        </w:rPr>
        <w:t xml:space="preserve"> de soluciones tecnológicas innovadoras en sus productos que mejoren la usabilidad, la accesibilidad y la seguridad de los usuarios. </w:t>
      </w:r>
    </w:p>
    <w:p w14:paraId="454F8880" w14:textId="77777777" w:rsidR="00245656" w:rsidRDefault="00245656" w:rsidP="00F24512">
      <w:pPr>
        <w:pStyle w:val="NormalWeb"/>
        <w:spacing w:after="200" w:line="300" w:lineRule="atLeast"/>
        <w:rPr>
          <w:rFonts w:ascii="Arial" w:hAnsi="Arial" w:cs="Arial"/>
        </w:rPr>
      </w:pPr>
      <w:r>
        <w:rPr>
          <w:rFonts w:ascii="Arial" w:hAnsi="Arial" w:cs="Arial"/>
        </w:rPr>
        <w:t xml:space="preserve">Además, las tres entidades </w:t>
      </w:r>
      <w:r w:rsidR="00814FD8" w:rsidRPr="00814FD8">
        <w:rPr>
          <w:rFonts w:ascii="Arial" w:hAnsi="Arial" w:cs="Arial"/>
        </w:rPr>
        <w:t xml:space="preserve">estudiarán </w:t>
      </w:r>
      <w:r>
        <w:rPr>
          <w:rFonts w:ascii="Arial" w:hAnsi="Arial" w:cs="Arial"/>
        </w:rPr>
        <w:t xml:space="preserve">la posibilidad de </w:t>
      </w:r>
      <w:r w:rsidR="00814FD8" w:rsidRPr="00814FD8">
        <w:rPr>
          <w:rFonts w:ascii="Arial" w:hAnsi="Arial" w:cs="Arial"/>
        </w:rPr>
        <w:t xml:space="preserve">desarrollar proyectos conjuntos de innovación bajo el paraguas de alguno de los programas marco de financiación a nivel nacional e internacional. </w:t>
      </w:r>
    </w:p>
    <w:p w14:paraId="26555CB4" w14:textId="7DF184B1" w:rsidR="00245656" w:rsidRDefault="00245656" w:rsidP="00245656">
      <w:pPr>
        <w:pStyle w:val="NormalWeb"/>
        <w:spacing w:after="200" w:line="300" w:lineRule="atLeast"/>
        <w:rPr>
          <w:rFonts w:ascii="Arial" w:hAnsi="Arial" w:cs="Arial"/>
        </w:rPr>
      </w:pPr>
      <w:r>
        <w:rPr>
          <w:rFonts w:ascii="Arial" w:hAnsi="Arial" w:cs="Arial"/>
        </w:rPr>
        <w:t xml:space="preserve">Finalmente, analizarán la conveniencia de </w:t>
      </w:r>
      <w:r w:rsidRPr="00814FD8">
        <w:rPr>
          <w:rFonts w:ascii="Arial" w:hAnsi="Arial" w:cs="Arial"/>
        </w:rPr>
        <w:t xml:space="preserve">impulsar actividades en </w:t>
      </w:r>
      <w:r>
        <w:rPr>
          <w:rFonts w:ascii="Arial" w:hAnsi="Arial" w:cs="Arial"/>
        </w:rPr>
        <w:t xml:space="preserve">favor </w:t>
      </w:r>
      <w:r w:rsidRPr="00814FD8">
        <w:rPr>
          <w:rFonts w:ascii="Arial" w:hAnsi="Arial" w:cs="Arial"/>
        </w:rPr>
        <w:t xml:space="preserve">de la inserción laboral y formación de las personas con discapacidad para la mejora de su ocupación, así como en </w:t>
      </w:r>
      <w:r>
        <w:rPr>
          <w:rFonts w:ascii="Arial" w:hAnsi="Arial" w:cs="Arial"/>
        </w:rPr>
        <w:t xml:space="preserve">favor </w:t>
      </w:r>
      <w:r w:rsidRPr="00814FD8">
        <w:rPr>
          <w:rFonts w:ascii="Arial" w:hAnsi="Arial" w:cs="Arial"/>
        </w:rPr>
        <w:t xml:space="preserve">del emprendimiento social y del empleo público de personas con discapacidad. </w:t>
      </w:r>
    </w:p>
    <w:p w14:paraId="2F2D027A" w14:textId="23238FEE" w:rsidR="00245656" w:rsidRDefault="00245656" w:rsidP="00F24512">
      <w:pPr>
        <w:pStyle w:val="NormalWeb"/>
        <w:spacing w:after="200" w:line="300" w:lineRule="atLeast"/>
        <w:rPr>
          <w:rFonts w:ascii="Arial" w:hAnsi="Arial" w:cs="Arial"/>
        </w:rPr>
      </w:pPr>
    </w:p>
    <w:sectPr w:rsidR="00245656" w:rsidSect="00F80A98">
      <w:footerReference w:type="default" r:id="rId11"/>
      <w:headerReference w:type="first" r:id="rId12"/>
      <w:footerReference w:type="first" r:id="rId13"/>
      <w:pgSz w:w="11906" w:h="16838"/>
      <w:pgMar w:top="1418" w:right="1418" w:bottom="1418" w:left="1418" w:header="141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6A03" w14:textId="77777777" w:rsidR="0076490A" w:rsidRDefault="0076490A" w:rsidP="000670D5">
      <w:pPr>
        <w:spacing w:after="0" w:line="240" w:lineRule="auto"/>
      </w:pPr>
      <w:r>
        <w:separator/>
      </w:r>
    </w:p>
  </w:endnote>
  <w:endnote w:type="continuationSeparator" w:id="0">
    <w:p w14:paraId="4F850EC5" w14:textId="77777777" w:rsidR="0076490A" w:rsidRDefault="0076490A" w:rsidP="000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A7F" w14:textId="48EF341D" w:rsidR="00DE684D" w:rsidRPr="008B5663" w:rsidRDefault="00FD558A">
    <w:pPr>
      <w:pStyle w:val="Piedepgina"/>
    </w:pPr>
    <w:r>
      <w:rPr>
        <w:noProof/>
        <w:lang w:eastAsia="es-ES"/>
      </w:rPr>
      <w:drawing>
        <wp:anchor distT="0" distB="0" distL="114300" distR="114300" simplePos="0" relativeHeight="251692032" behindDoc="1" locked="0" layoutInCell="1" allowOverlap="1" wp14:anchorId="60AB70B1" wp14:editId="6AD8FFF1">
          <wp:simplePos x="0" y="0"/>
          <wp:positionH relativeFrom="margin">
            <wp:posOffset>3952875</wp:posOffset>
          </wp:positionH>
          <wp:positionV relativeFrom="paragraph">
            <wp:posOffset>276529</wp:posOffset>
          </wp:positionV>
          <wp:extent cx="1677035" cy="698436"/>
          <wp:effectExtent l="0" t="0" r="0" b="6985"/>
          <wp:wrapNone/>
          <wp:docPr id="13" name="Imagen 13"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8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663">
      <w:rPr>
        <w:rFonts w:ascii="Arial" w:hAnsi="Arial" w:cs="Arial"/>
        <w:b/>
        <w:i/>
        <w:iCs/>
        <w:noProof/>
        <w:color w:val="595959" w:themeColor="text1" w:themeTint="A6"/>
        <w:sz w:val="20"/>
        <w:szCs w:val="20"/>
        <w:lang w:eastAsia="es-ES"/>
      </w:rPr>
      <mc:AlternateContent>
        <mc:Choice Requires="wps">
          <w:drawing>
            <wp:anchor distT="0" distB="0" distL="114300" distR="114300" simplePos="0" relativeHeight="251682816" behindDoc="0" locked="0" layoutInCell="1" allowOverlap="1" wp14:anchorId="393275B6" wp14:editId="0103DEA5">
              <wp:simplePos x="0" y="0"/>
              <wp:positionH relativeFrom="column">
                <wp:posOffset>-209550</wp:posOffset>
              </wp:positionH>
              <wp:positionV relativeFrom="paragraph">
                <wp:posOffset>220345</wp:posOffset>
              </wp:positionV>
              <wp:extent cx="1690370" cy="499745"/>
              <wp:effectExtent l="0" t="0" r="508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3909F7" w14:textId="77777777" w:rsidR="008B5663" w:rsidRDefault="008B5663" w:rsidP="008B5663">
                          <w:pPr>
                            <w:spacing w:after="0" w:line="360" w:lineRule="auto"/>
                            <w:jc w:val="right"/>
                            <w:rPr>
                              <w:rFonts w:ascii="Arial" w:hAnsi="Arial" w:cs="Arial"/>
                              <w:i/>
                              <w:iCs/>
                              <w:sz w:val="16"/>
                              <w:szCs w:val="16"/>
                            </w:rPr>
                          </w:pPr>
                          <w:r>
                            <w:rPr>
                              <w:rFonts w:ascii="Arial" w:hAnsi="Arial" w:cs="Arial"/>
                              <w:i/>
                              <w:iCs/>
                              <w:sz w:val="16"/>
                              <w:szCs w:val="16"/>
                            </w:rPr>
                            <w:t>Síguenos en</w:t>
                          </w:r>
                        </w:p>
                        <w:p w14:paraId="264004FA" w14:textId="77777777" w:rsidR="008B5663" w:rsidRDefault="008B5663"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010B9FCC" w14:textId="77777777" w:rsidR="008B5663" w:rsidRPr="001A6A48" w:rsidRDefault="008B5663" w:rsidP="008B5663">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75B6" id="_x0000_t202" coordsize="21600,21600" o:spt="202" path="m,l,21600r21600,l21600,xe">
              <v:stroke joinstyle="miter"/>
              <v:path gradientshapeok="t" o:connecttype="rect"/>
            </v:shapetype>
            <v:shape id="Cuadro de texto 5" o:spid="_x0000_s1026" type="#_x0000_t202" style="position:absolute;margin-left:-16.5pt;margin-top:17.35pt;width:133.1pt;height:3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" fillcolor="white [3201]" stroked="f" strokeweight="1pt">
              <v:textbox>
                <w:txbxContent>
                  <w:p w14:paraId="0B3909F7" w14:textId="77777777" w:rsidR="008B5663" w:rsidRDefault="008B5663" w:rsidP="008B5663">
                    <w:pPr>
                      <w:spacing w:after="0" w:line="360" w:lineRule="auto"/>
                      <w:jc w:val="right"/>
                      <w:rPr>
                        <w:rFonts w:ascii="Arial" w:hAnsi="Arial" w:cs="Arial"/>
                        <w:i/>
                        <w:iCs/>
                        <w:sz w:val="16"/>
                        <w:szCs w:val="16"/>
                      </w:rPr>
                    </w:pPr>
                    <w:r>
                      <w:rPr>
                        <w:rFonts w:ascii="Arial" w:hAnsi="Arial" w:cs="Arial"/>
                        <w:i/>
                        <w:iCs/>
                        <w:sz w:val="16"/>
                        <w:szCs w:val="16"/>
                      </w:rPr>
                      <w:t>Síguenos en</w:t>
                    </w:r>
                  </w:p>
                  <w:p w14:paraId="264004FA" w14:textId="77777777" w:rsidR="008B5663" w:rsidRDefault="008B5663"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010B9FCC" w14:textId="77777777" w:rsidR="008B5663" w:rsidRPr="001A6A48" w:rsidRDefault="008B5663" w:rsidP="008B5663">
                    <w:pPr>
                      <w:spacing w:after="0"/>
                      <w:jc w:val="right"/>
                      <w:rPr>
                        <w:rFonts w:ascii="Arial" w:hAnsi="Arial" w:cs="Arial"/>
                        <w:i/>
                        <w:iCs/>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E2FD" w14:textId="21F3A503" w:rsidR="00110FB4" w:rsidRPr="009B3215" w:rsidRDefault="00C83953" w:rsidP="009B3215">
    <w:pPr>
      <w:pStyle w:val="NormalWeb"/>
      <w:spacing w:after="200" w:line="300" w:lineRule="atLeast"/>
      <w:rPr>
        <w:rFonts w:ascii="Arial" w:hAnsi="Arial" w:cs="Arial"/>
        <w:b/>
        <w:i/>
      </w:rPr>
    </w:pP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6192" behindDoc="0" locked="0" layoutInCell="1" allowOverlap="1" wp14:anchorId="74A7C416" wp14:editId="111293E5">
              <wp:simplePos x="0" y="0"/>
              <wp:positionH relativeFrom="column">
                <wp:posOffset>1306830</wp:posOffset>
              </wp:positionH>
              <wp:positionV relativeFrom="paragraph">
                <wp:posOffset>80645</wp:posOffset>
              </wp:positionV>
              <wp:extent cx="3241675" cy="460375"/>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099AD" w14:textId="24AFEC57"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Departamento de Comunicación Fundación ONCE</w:t>
                          </w:r>
                        </w:p>
                        <w:p w14:paraId="2E6427C3" w14:textId="356444F5"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009F3EA9"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009F3EA9"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009F3EA9" w:rsidRPr="00163A89">
                            <w:rPr>
                              <w:rFonts w:ascii="Arial" w:hAnsi="Arial" w:cs="Arial"/>
                              <w:b/>
                              <w:i/>
                              <w:iCs/>
                              <w:color w:val="595959" w:themeColor="text1" w:themeTint="A6"/>
                              <w:sz w:val="20"/>
                              <w:szCs w:val="20"/>
                            </w:rPr>
                            <w:t>once.es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7C416" id="_x0000_t202" coordsize="21600,21600" o:spt="202" path="m,l,21600r21600,l21600,xe">
              <v:stroke joinstyle="miter"/>
              <v:path gradientshapeok="t" o:connecttype="rect"/>
            </v:shapetype>
            <v:shape id="Cuadro de texto 1" o:spid="_x0000_s1027" type="#_x0000_t202" style="position:absolute;left:0;text-align:left;margin-left:102.9pt;margin-top:6.35pt;width:255.25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" filled="f" stroked="f">
              <v:textbox>
                <w:txbxContent>
                  <w:p w14:paraId="089099AD" w14:textId="24AFEC57"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Departamento de Comunicación Fundación ONCE</w:t>
                    </w:r>
                  </w:p>
                  <w:p w14:paraId="2E6427C3" w14:textId="356444F5" w:rsidR="009F3EA9" w:rsidRPr="00163A89" w:rsidRDefault="004E339D"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009F3EA9"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009F3EA9"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009F3EA9" w:rsidRPr="00163A89">
                      <w:rPr>
                        <w:rFonts w:ascii="Arial" w:hAnsi="Arial" w:cs="Arial"/>
                        <w:b/>
                        <w:i/>
                        <w:iCs/>
                        <w:color w:val="595959" w:themeColor="text1" w:themeTint="A6"/>
                        <w:sz w:val="20"/>
                        <w:szCs w:val="20"/>
                      </w:rPr>
                      <w:t>once.es</w:t>
                    </w:r>
                  </w:p>
                </w:txbxContent>
              </v:textbox>
            </v:shape>
          </w:pict>
        </mc:Fallback>
      </mc:AlternateContent>
    </w:r>
    <w:r w:rsidR="00BD049C">
      <w:rPr>
        <w:noProof/>
      </w:rPr>
      <w:drawing>
        <wp:anchor distT="0" distB="0" distL="114300" distR="114300" simplePos="0" relativeHeight="251660288" behindDoc="1" locked="0" layoutInCell="1" allowOverlap="1" wp14:anchorId="383F1B46" wp14:editId="68060F0A">
          <wp:simplePos x="0" y="0"/>
          <wp:positionH relativeFrom="margin">
            <wp:posOffset>3840480</wp:posOffset>
          </wp:positionH>
          <wp:positionV relativeFrom="paragraph">
            <wp:posOffset>455930</wp:posOffset>
          </wp:positionV>
          <wp:extent cx="1677035" cy="698436"/>
          <wp:effectExtent l="0" t="0" r="0" b="0"/>
          <wp:wrapNone/>
          <wp:docPr id="12" name="Imagen 12"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8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7D0">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8240" behindDoc="0" locked="0" layoutInCell="1" allowOverlap="1" wp14:anchorId="4B7BDED4" wp14:editId="16B57A66">
              <wp:simplePos x="0" y="0"/>
              <wp:positionH relativeFrom="column">
                <wp:posOffset>-565785</wp:posOffset>
              </wp:positionH>
              <wp:positionV relativeFrom="page">
                <wp:posOffset>9963150</wp:posOffset>
              </wp:positionV>
              <wp:extent cx="1690370" cy="499745"/>
              <wp:effectExtent l="0" t="0" r="508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06385C" w14:textId="77777777" w:rsidR="009F3EA9" w:rsidRDefault="009F3EA9" w:rsidP="00DE684D">
                          <w:pPr>
                            <w:spacing w:after="0" w:line="360" w:lineRule="auto"/>
                            <w:jc w:val="right"/>
                            <w:rPr>
                              <w:rFonts w:ascii="Arial" w:hAnsi="Arial" w:cs="Arial"/>
                              <w:i/>
                              <w:iCs/>
                              <w:sz w:val="16"/>
                              <w:szCs w:val="16"/>
                            </w:rPr>
                          </w:pPr>
                          <w:r>
                            <w:rPr>
                              <w:rFonts w:ascii="Arial" w:hAnsi="Arial" w:cs="Arial"/>
                              <w:i/>
                              <w:iCs/>
                              <w:sz w:val="16"/>
                              <w:szCs w:val="16"/>
                            </w:rPr>
                            <w:t>Síguenos en</w:t>
                          </w:r>
                        </w:p>
                        <w:p w14:paraId="39AD029B" w14:textId="77777777" w:rsidR="007A10F1" w:rsidRDefault="007A10F1"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sidR="002A27D0">
                            <w:rPr>
                              <w:noProof/>
                              <w:lang w:eastAsia="es-ES"/>
                            </w:rPr>
                            <w:t xml:space="preserve"> </w:t>
                          </w:r>
                          <w:r w:rsidR="00092438">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3D49BE6A" w14:textId="77777777" w:rsidR="007A10F1" w:rsidRPr="001A6A48" w:rsidRDefault="007A10F1" w:rsidP="009F3EA9">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DED4" id="Cuadro de texto 2" o:spid="_x0000_s1028" type="#_x0000_t202" style="position:absolute;left:0;text-align:left;margin-left:-44.55pt;margin-top:784.5pt;width:133.1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" fillcolor="white [3201]" stroked="f" strokeweight="1pt">
              <v:textbox>
                <w:txbxContent>
                  <w:p w14:paraId="7006385C" w14:textId="77777777" w:rsidR="009F3EA9" w:rsidRDefault="009F3EA9" w:rsidP="00DE684D">
                    <w:pPr>
                      <w:spacing w:after="0" w:line="360" w:lineRule="auto"/>
                      <w:jc w:val="right"/>
                      <w:rPr>
                        <w:rFonts w:ascii="Arial" w:hAnsi="Arial" w:cs="Arial"/>
                        <w:i/>
                        <w:iCs/>
                        <w:sz w:val="16"/>
                        <w:szCs w:val="16"/>
                      </w:rPr>
                    </w:pPr>
                    <w:r>
                      <w:rPr>
                        <w:rFonts w:ascii="Arial" w:hAnsi="Arial" w:cs="Arial"/>
                        <w:i/>
                        <w:iCs/>
                        <w:sz w:val="16"/>
                        <w:szCs w:val="16"/>
                      </w:rPr>
                      <w:t>Síguenos en</w:t>
                    </w:r>
                  </w:p>
                  <w:p w14:paraId="39AD029B" w14:textId="77777777" w:rsidR="007A10F1" w:rsidRDefault="007A10F1"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sidR="00DE684D">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sidR="002A27D0">
                      <w:rPr>
                        <w:noProof/>
                        <w:lang w:eastAsia="es-ES"/>
                      </w:rPr>
                      <w:t xml:space="preserve"> </w:t>
                    </w:r>
                    <w:r w:rsidR="00092438">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3D49BE6A" w14:textId="77777777" w:rsidR="007A10F1" w:rsidRPr="001A6A48" w:rsidRDefault="007A10F1" w:rsidP="009F3EA9">
                    <w:pPr>
                      <w:spacing w:after="0"/>
                      <w:jc w:val="right"/>
                      <w:rPr>
                        <w:rFonts w:ascii="Arial" w:hAnsi="Arial" w:cs="Arial"/>
                        <w:i/>
                        <w:iCs/>
                        <w:sz w:val="16"/>
                        <w:szCs w:val="16"/>
                      </w:rPr>
                    </w:pPr>
                  </w:p>
                </w:txbxContent>
              </v:textbox>
              <w10:wrap anchory="page"/>
            </v:shape>
          </w:pict>
        </mc:Fallback>
      </mc:AlternateContent>
    </w:r>
    <w:r w:rsidR="009B32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6845" w14:textId="77777777" w:rsidR="0076490A" w:rsidRDefault="0076490A" w:rsidP="000670D5">
      <w:pPr>
        <w:spacing w:after="0" w:line="240" w:lineRule="auto"/>
      </w:pPr>
      <w:r>
        <w:separator/>
      </w:r>
    </w:p>
  </w:footnote>
  <w:footnote w:type="continuationSeparator" w:id="0">
    <w:p w14:paraId="1260CE24" w14:textId="77777777" w:rsidR="0076490A" w:rsidRDefault="0076490A" w:rsidP="0006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8863" w14:textId="04EC072F" w:rsidR="00110FB4" w:rsidRDefault="008C6DDB">
    <w:pPr>
      <w:pStyle w:val="Encabezado"/>
    </w:pPr>
    <w:r>
      <w:rPr>
        <w:noProof/>
      </w:rPr>
      <w:drawing>
        <wp:anchor distT="0" distB="0" distL="114300" distR="114300" simplePos="0" relativeHeight="251694080" behindDoc="1" locked="0" layoutInCell="1" allowOverlap="1" wp14:anchorId="3767882C" wp14:editId="11506D31">
          <wp:simplePos x="0" y="0"/>
          <wp:positionH relativeFrom="margin">
            <wp:posOffset>1958672</wp:posOffset>
          </wp:positionH>
          <wp:positionV relativeFrom="paragraph">
            <wp:posOffset>-449580</wp:posOffset>
          </wp:positionV>
          <wp:extent cx="2197100" cy="682625"/>
          <wp:effectExtent l="0" t="0" r="0" b="3175"/>
          <wp:wrapTight wrapText="bothSides">
            <wp:wrapPolygon edited="0">
              <wp:start x="0" y="0"/>
              <wp:lineTo x="0" y="21098"/>
              <wp:lineTo x="21350" y="21098"/>
              <wp:lineTo x="21350"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2682CB44" wp14:editId="5DFDF175">
          <wp:simplePos x="0" y="0"/>
          <wp:positionH relativeFrom="margin">
            <wp:posOffset>-272870</wp:posOffset>
          </wp:positionH>
          <wp:positionV relativeFrom="paragraph">
            <wp:posOffset>-334010</wp:posOffset>
          </wp:positionV>
          <wp:extent cx="2108835" cy="477520"/>
          <wp:effectExtent l="0" t="0" r="5715" b="0"/>
          <wp:wrapTight wrapText="bothSides">
            <wp:wrapPolygon edited="0">
              <wp:start x="0" y="0"/>
              <wp:lineTo x="0" y="20681"/>
              <wp:lineTo x="21463" y="20681"/>
              <wp:lineTo x="214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83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85888" behindDoc="0" locked="0" layoutInCell="1" allowOverlap="1" wp14:anchorId="5CA55BD0" wp14:editId="056BC63A">
          <wp:simplePos x="0" y="0"/>
          <wp:positionH relativeFrom="margin">
            <wp:posOffset>4240331</wp:posOffset>
          </wp:positionH>
          <wp:positionV relativeFrom="paragraph">
            <wp:posOffset>-306070</wp:posOffset>
          </wp:positionV>
          <wp:extent cx="1866265" cy="562610"/>
          <wp:effectExtent l="0" t="0" r="63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n_onc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6265" cy="562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B5B"/>
    <w:multiLevelType w:val="hybridMultilevel"/>
    <w:tmpl w:val="F2344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DE1D1E"/>
    <w:multiLevelType w:val="hybridMultilevel"/>
    <w:tmpl w:val="BAF4CEC6"/>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2444DA5"/>
    <w:multiLevelType w:val="hybridMultilevel"/>
    <w:tmpl w:val="FD543B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8D5216"/>
    <w:multiLevelType w:val="hybridMultilevel"/>
    <w:tmpl w:val="A6404D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E860E1"/>
    <w:multiLevelType w:val="hybridMultilevel"/>
    <w:tmpl w:val="4314CC8C"/>
    <w:lvl w:ilvl="0" w:tplc="DAC4112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662E312E"/>
    <w:multiLevelType w:val="hybridMultilevel"/>
    <w:tmpl w:val="E96694A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688F049E"/>
    <w:multiLevelType w:val="hybridMultilevel"/>
    <w:tmpl w:val="DE22831C"/>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num w:numId="1" w16cid:durableId="2119064767">
    <w:abstractNumId w:val="3"/>
  </w:num>
  <w:num w:numId="2" w16cid:durableId="224994569">
    <w:abstractNumId w:val="1"/>
  </w:num>
  <w:num w:numId="3" w16cid:durableId="78643833">
    <w:abstractNumId w:val="6"/>
  </w:num>
  <w:num w:numId="4" w16cid:durableId="7409034">
    <w:abstractNumId w:val="4"/>
  </w:num>
  <w:num w:numId="5" w16cid:durableId="1319646915">
    <w:abstractNumId w:val="5"/>
  </w:num>
  <w:num w:numId="6" w16cid:durableId="877740140">
    <w:abstractNumId w:val="2"/>
  </w:num>
  <w:num w:numId="7" w16cid:durableId="83037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4097" style="mso-wrap-style:none;mso-position-horizontal-relative:margin;mso-width-relative:margin;mso-height-relative:margin;v-text-anchor:middle" fillcolor="white" strokecolor="none [1612]">
      <v:fill color="white"/>
      <v:stroke color="none [1612]"/>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D5"/>
    <w:rsid w:val="000124E6"/>
    <w:rsid w:val="000432B5"/>
    <w:rsid w:val="00043E37"/>
    <w:rsid w:val="00044113"/>
    <w:rsid w:val="000670D5"/>
    <w:rsid w:val="00067301"/>
    <w:rsid w:val="00077A01"/>
    <w:rsid w:val="00080A25"/>
    <w:rsid w:val="0008651B"/>
    <w:rsid w:val="00091B43"/>
    <w:rsid w:val="00092438"/>
    <w:rsid w:val="00092D27"/>
    <w:rsid w:val="000A03AF"/>
    <w:rsid w:val="000A0F89"/>
    <w:rsid w:val="000B34B8"/>
    <w:rsid w:val="000D70EC"/>
    <w:rsid w:val="000E1921"/>
    <w:rsid w:val="000E5DD4"/>
    <w:rsid w:val="000E6AEF"/>
    <w:rsid w:val="000F0C86"/>
    <w:rsid w:val="000F331A"/>
    <w:rsid w:val="000F6CD4"/>
    <w:rsid w:val="00104A68"/>
    <w:rsid w:val="00110FB4"/>
    <w:rsid w:val="00111857"/>
    <w:rsid w:val="00114345"/>
    <w:rsid w:val="001223A6"/>
    <w:rsid w:val="00135556"/>
    <w:rsid w:val="0014325D"/>
    <w:rsid w:val="00143CDC"/>
    <w:rsid w:val="00147C34"/>
    <w:rsid w:val="00151EA4"/>
    <w:rsid w:val="00155C38"/>
    <w:rsid w:val="00163065"/>
    <w:rsid w:val="00163A89"/>
    <w:rsid w:val="0017032D"/>
    <w:rsid w:val="00176D76"/>
    <w:rsid w:val="0018152D"/>
    <w:rsid w:val="00192C79"/>
    <w:rsid w:val="001A6A48"/>
    <w:rsid w:val="001A77D8"/>
    <w:rsid w:val="001A7E52"/>
    <w:rsid w:val="001B4BA2"/>
    <w:rsid w:val="001B78FB"/>
    <w:rsid w:val="001E5640"/>
    <w:rsid w:val="002014AF"/>
    <w:rsid w:val="00201B67"/>
    <w:rsid w:val="00225816"/>
    <w:rsid w:val="00233E38"/>
    <w:rsid w:val="00234560"/>
    <w:rsid w:val="00234937"/>
    <w:rsid w:val="002411E5"/>
    <w:rsid w:val="00245656"/>
    <w:rsid w:val="00263AAA"/>
    <w:rsid w:val="00267DFB"/>
    <w:rsid w:val="00274162"/>
    <w:rsid w:val="00293C62"/>
    <w:rsid w:val="00294367"/>
    <w:rsid w:val="002A2744"/>
    <w:rsid w:val="002A27D0"/>
    <w:rsid w:val="002B5D6E"/>
    <w:rsid w:val="002C081C"/>
    <w:rsid w:val="002D3366"/>
    <w:rsid w:val="002D433C"/>
    <w:rsid w:val="002D7508"/>
    <w:rsid w:val="002D7FA5"/>
    <w:rsid w:val="002E14DB"/>
    <w:rsid w:val="002E397C"/>
    <w:rsid w:val="002F1B1B"/>
    <w:rsid w:val="00310669"/>
    <w:rsid w:val="00312F28"/>
    <w:rsid w:val="0032086F"/>
    <w:rsid w:val="003259ED"/>
    <w:rsid w:val="00325AD4"/>
    <w:rsid w:val="00325B2B"/>
    <w:rsid w:val="0033072C"/>
    <w:rsid w:val="00331DD9"/>
    <w:rsid w:val="00332E7B"/>
    <w:rsid w:val="0033450B"/>
    <w:rsid w:val="00337022"/>
    <w:rsid w:val="0034005F"/>
    <w:rsid w:val="00352E95"/>
    <w:rsid w:val="00353B86"/>
    <w:rsid w:val="00355339"/>
    <w:rsid w:val="003657A4"/>
    <w:rsid w:val="00395F73"/>
    <w:rsid w:val="003B235B"/>
    <w:rsid w:val="003B47A1"/>
    <w:rsid w:val="003B4872"/>
    <w:rsid w:val="003B5979"/>
    <w:rsid w:val="003B5A56"/>
    <w:rsid w:val="003C3083"/>
    <w:rsid w:val="003D60AF"/>
    <w:rsid w:val="003E125C"/>
    <w:rsid w:val="003F1470"/>
    <w:rsid w:val="003F5BCF"/>
    <w:rsid w:val="00401890"/>
    <w:rsid w:val="0040357B"/>
    <w:rsid w:val="00410226"/>
    <w:rsid w:val="004163B9"/>
    <w:rsid w:val="00420544"/>
    <w:rsid w:val="0042451D"/>
    <w:rsid w:val="00425596"/>
    <w:rsid w:val="00431D68"/>
    <w:rsid w:val="00433355"/>
    <w:rsid w:val="00435591"/>
    <w:rsid w:val="0044336B"/>
    <w:rsid w:val="00471829"/>
    <w:rsid w:val="00483611"/>
    <w:rsid w:val="00490874"/>
    <w:rsid w:val="00491162"/>
    <w:rsid w:val="004A46DC"/>
    <w:rsid w:val="004A4AC8"/>
    <w:rsid w:val="004A6F79"/>
    <w:rsid w:val="004A7161"/>
    <w:rsid w:val="004C0811"/>
    <w:rsid w:val="004C0D09"/>
    <w:rsid w:val="004C1CEC"/>
    <w:rsid w:val="004C769F"/>
    <w:rsid w:val="004D0CEC"/>
    <w:rsid w:val="004E1AD7"/>
    <w:rsid w:val="004E339D"/>
    <w:rsid w:val="004E3CF7"/>
    <w:rsid w:val="004F2579"/>
    <w:rsid w:val="004F5C53"/>
    <w:rsid w:val="00502065"/>
    <w:rsid w:val="00521954"/>
    <w:rsid w:val="005354E4"/>
    <w:rsid w:val="00554CE3"/>
    <w:rsid w:val="00587B55"/>
    <w:rsid w:val="00594062"/>
    <w:rsid w:val="00595151"/>
    <w:rsid w:val="00595EAF"/>
    <w:rsid w:val="005A48BC"/>
    <w:rsid w:val="005A7452"/>
    <w:rsid w:val="005B4C32"/>
    <w:rsid w:val="005C3E7B"/>
    <w:rsid w:val="005C41E4"/>
    <w:rsid w:val="005E727F"/>
    <w:rsid w:val="005F51CA"/>
    <w:rsid w:val="005F6171"/>
    <w:rsid w:val="005F7458"/>
    <w:rsid w:val="006025E2"/>
    <w:rsid w:val="00611CA0"/>
    <w:rsid w:val="006139E0"/>
    <w:rsid w:val="006145BA"/>
    <w:rsid w:val="006151CF"/>
    <w:rsid w:val="006407D3"/>
    <w:rsid w:val="00653190"/>
    <w:rsid w:val="006538EA"/>
    <w:rsid w:val="0066724C"/>
    <w:rsid w:val="0069649B"/>
    <w:rsid w:val="006A19A9"/>
    <w:rsid w:val="006A1AC4"/>
    <w:rsid w:val="006A1D1F"/>
    <w:rsid w:val="006B412F"/>
    <w:rsid w:val="006E3747"/>
    <w:rsid w:val="006E3F76"/>
    <w:rsid w:val="006E49AB"/>
    <w:rsid w:val="006F18D6"/>
    <w:rsid w:val="006F1E25"/>
    <w:rsid w:val="006F2544"/>
    <w:rsid w:val="006F79C9"/>
    <w:rsid w:val="00700A70"/>
    <w:rsid w:val="0070709C"/>
    <w:rsid w:val="00736381"/>
    <w:rsid w:val="0074140F"/>
    <w:rsid w:val="00744094"/>
    <w:rsid w:val="0076490A"/>
    <w:rsid w:val="00773028"/>
    <w:rsid w:val="00774357"/>
    <w:rsid w:val="00776FB1"/>
    <w:rsid w:val="00780D1F"/>
    <w:rsid w:val="007A10F1"/>
    <w:rsid w:val="007A5335"/>
    <w:rsid w:val="007B225A"/>
    <w:rsid w:val="007C54CC"/>
    <w:rsid w:val="008014AA"/>
    <w:rsid w:val="008101C0"/>
    <w:rsid w:val="00814FD8"/>
    <w:rsid w:val="00817809"/>
    <w:rsid w:val="008500A1"/>
    <w:rsid w:val="008644E2"/>
    <w:rsid w:val="00870F55"/>
    <w:rsid w:val="0088406D"/>
    <w:rsid w:val="008859B9"/>
    <w:rsid w:val="008877DB"/>
    <w:rsid w:val="00887FAC"/>
    <w:rsid w:val="008914E1"/>
    <w:rsid w:val="00894A8E"/>
    <w:rsid w:val="008A2848"/>
    <w:rsid w:val="008B5663"/>
    <w:rsid w:val="008B6000"/>
    <w:rsid w:val="008C07BF"/>
    <w:rsid w:val="008C6588"/>
    <w:rsid w:val="008C669B"/>
    <w:rsid w:val="008C6DDB"/>
    <w:rsid w:val="008D647E"/>
    <w:rsid w:val="008E6073"/>
    <w:rsid w:val="0091484A"/>
    <w:rsid w:val="00921EF3"/>
    <w:rsid w:val="00962458"/>
    <w:rsid w:val="00966D45"/>
    <w:rsid w:val="00966FEF"/>
    <w:rsid w:val="009760A3"/>
    <w:rsid w:val="009767AA"/>
    <w:rsid w:val="00982310"/>
    <w:rsid w:val="009B2E02"/>
    <w:rsid w:val="009B3215"/>
    <w:rsid w:val="009B48DC"/>
    <w:rsid w:val="009C6A9F"/>
    <w:rsid w:val="009D252B"/>
    <w:rsid w:val="009F3EA9"/>
    <w:rsid w:val="009F5B1D"/>
    <w:rsid w:val="00A0032F"/>
    <w:rsid w:val="00A00A8E"/>
    <w:rsid w:val="00A16720"/>
    <w:rsid w:val="00A40AFC"/>
    <w:rsid w:val="00A7164D"/>
    <w:rsid w:val="00A7609A"/>
    <w:rsid w:val="00A83564"/>
    <w:rsid w:val="00A913CB"/>
    <w:rsid w:val="00A95878"/>
    <w:rsid w:val="00AB1614"/>
    <w:rsid w:val="00AC0059"/>
    <w:rsid w:val="00AC3A9E"/>
    <w:rsid w:val="00AD7C4B"/>
    <w:rsid w:val="00AF0FF1"/>
    <w:rsid w:val="00AF10DC"/>
    <w:rsid w:val="00B16B33"/>
    <w:rsid w:val="00B30EF7"/>
    <w:rsid w:val="00B33E49"/>
    <w:rsid w:val="00B53B75"/>
    <w:rsid w:val="00B55E9A"/>
    <w:rsid w:val="00B615EA"/>
    <w:rsid w:val="00B716EB"/>
    <w:rsid w:val="00B76776"/>
    <w:rsid w:val="00B974F7"/>
    <w:rsid w:val="00BA1254"/>
    <w:rsid w:val="00BC13BC"/>
    <w:rsid w:val="00BC43B5"/>
    <w:rsid w:val="00BD049C"/>
    <w:rsid w:val="00BE0080"/>
    <w:rsid w:val="00BE518C"/>
    <w:rsid w:val="00BE651E"/>
    <w:rsid w:val="00C209FB"/>
    <w:rsid w:val="00C52BCA"/>
    <w:rsid w:val="00C55E17"/>
    <w:rsid w:val="00C72025"/>
    <w:rsid w:val="00C83953"/>
    <w:rsid w:val="00C9078F"/>
    <w:rsid w:val="00CB518E"/>
    <w:rsid w:val="00CD4C31"/>
    <w:rsid w:val="00CD4F4B"/>
    <w:rsid w:val="00CD6A12"/>
    <w:rsid w:val="00CD7FB5"/>
    <w:rsid w:val="00CF2348"/>
    <w:rsid w:val="00CF5164"/>
    <w:rsid w:val="00CF7B6E"/>
    <w:rsid w:val="00D0269A"/>
    <w:rsid w:val="00D02B6C"/>
    <w:rsid w:val="00D06204"/>
    <w:rsid w:val="00D30C43"/>
    <w:rsid w:val="00D30F27"/>
    <w:rsid w:val="00D37D01"/>
    <w:rsid w:val="00D42256"/>
    <w:rsid w:val="00D43D17"/>
    <w:rsid w:val="00D51A3D"/>
    <w:rsid w:val="00D64A8F"/>
    <w:rsid w:val="00D70543"/>
    <w:rsid w:val="00D762E2"/>
    <w:rsid w:val="00D94647"/>
    <w:rsid w:val="00DA15D7"/>
    <w:rsid w:val="00DA792F"/>
    <w:rsid w:val="00DB12D1"/>
    <w:rsid w:val="00DB7289"/>
    <w:rsid w:val="00DD306E"/>
    <w:rsid w:val="00DE684D"/>
    <w:rsid w:val="00DF4808"/>
    <w:rsid w:val="00E113DF"/>
    <w:rsid w:val="00E16265"/>
    <w:rsid w:val="00E3094A"/>
    <w:rsid w:val="00E34387"/>
    <w:rsid w:val="00E4637F"/>
    <w:rsid w:val="00E5407E"/>
    <w:rsid w:val="00E5493F"/>
    <w:rsid w:val="00E62B7A"/>
    <w:rsid w:val="00E83940"/>
    <w:rsid w:val="00E971C9"/>
    <w:rsid w:val="00EA0256"/>
    <w:rsid w:val="00EA0951"/>
    <w:rsid w:val="00EA3B3E"/>
    <w:rsid w:val="00EB5317"/>
    <w:rsid w:val="00EC5388"/>
    <w:rsid w:val="00EC6D49"/>
    <w:rsid w:val="00ED165C"/>
    <w:rsid w:val="00ED4DDD"/>
    <w:rsid w:val="00ED705B"/>
    <w:rsid w:val="00EE2B5F"/>
    <w:rsid w:val="00EE720E"/>
    <w:rsid w:val="00EF3DBB"/>
    <w:rsid w:val="00F00D8B"/>
    <w:rsid w:val="00F24512"/>
    <w:rsid w:val="00F24F7A"/>
    <w:rsid w:val="00F26A37"/>
    <w:rsid w:val="00F273CD"/>
    <w:rsid w:val="00F27BB1"/>
    <w:rsid w:val="00F36453"/>
    <w:rsid w:val="00F41112"/>
    <w:rsid w:val="00F5644F"/>
    <w:rsid w:val="00F62D86"/>
    <w:rsid w:val="00F727A8"/>
    <w:rsid w:val="00F72CA2"/>
    <w:rsid w:val="00F74E68"/>
    <w:rsid w:val="00F80A98"/>
    <w:rsid w:val="00F82AED"/>
    <w:rsid w:val="00F87232"/>
    <w:rsid w:val="00F91A35"/>
    <w:rsid w:val="00F920F4"/>
    <w:rsid w:val="00F97F54"/>
    <w:rsid w:val="00FA7383"/>
    <w:rsid w:val="00FC0368"/>
    <w:rsid w:val="00FD0550"/>
    <w:rsid w:val="00FD14C7"/>
    <w:rsid w:val="00FD558A"/>
    <w:rsid w:val="00FE3DD8"/>
    <w:rsid w:val="00FE7840"/>
    <w:rsid w:val="00FF2F83"/>
    <w:rsid w:val="00FF6442"/>
    <w:rsid w:val="04FDED6C"/>
    <w:rsid w:val="0EFFDB4E"/>
    <w:rsid w:val="15D77A48"/>
    <w:rsid w:val="16488CB9"/>
    <w:rsid w:val="1987CB1C"/>
    <w:rsid w:val="19894D53"/>
    <w:rsid w:val="2E973FD8"/>
    <w:rsid w:val="3299C9EE"/>
    <w:rsid w:val="33F87EA9"/>
    <w:rsid w:val="35035EB4"/>
    <w:rsid w:val="3A151F18"/>
    <w:rsid w:val="3FBC2C95"/>
    <w:rsid w:val="43A87465"/>
    <w:rsid w:val="55E32053"/>
    <w:rsid w:val="5A72B596"/>
    <w:rsid w:val="5AEE197A"/>
    <w:rsid w:val="5F03309A"/>
    <w:rsid w:val="63304176"/>
    <w:rsid w:val="6C72CBBD"/>
    <w:rsid w:val="7675A7C6"/>
    <w:rsid w:val="78E93C66"/>
    <w:rsid w:val="7CE260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horizontal-relative:margin;mso-width-relative:margin;mso-height-relative:margin;v-text-anchor:middle" fillcolor="white" strokecolor="none [1612]">
      <v:fill color="white"/>
      <v:stroke color="none [1612]"/>
      <v:textbox style="layout-flow:vertical;mso-layout-flow-alt:bottom-to-top"/>
    </o:shapedefaults>
    <o:shapelayout v:ext="edit">
      <o:idmap v:ext="edit" data="1"/>
    </o:shapelayout>
  </w:shapeDefaults>
  <w:decimalSymbol w:val=","/>
  <w:listSeparator w:val=";"/>
  <w14:docId w14:val="5DD0CC58"/>
  <w15:docId w15:val="{3691152A-2D89-4C41-ABE4-8440702A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53"/>
  </w:style>
  <w:style w:type="paragraph" w:styleId="Ttulo1">
    <w:name w:val="heading 1"/>
    <w:basedOn w:val="Normal"/>
    <w:next w:val="Normal"/>
    <w:link w:val="Ttulo1Car"/>
    <w:uiPriority w:val="9"/>
    <w:qFormat/>
    <w:rsid w:val="00B16B33"/>
    <w:pPr>
      <w:tabs>
        <w:tab w:val="left" w:pos="5245"/>
      </w:tabs>
      <w:spacing w:after="200"/>
      <w:jc w:val="center"/>
      <w:outlineLvl w:val="0"/>
    </w:pPr>
    <w:rPr>
      <w:rFonts w:ascii="Arial" w:hAnsi="Arial" w:cs="Arial"/>
      <w:b/>
      <w:bCs/>
      <w:color w:val="BE3237"/>
      <w:sz w:val="44"/>
      <w:szCs w:val="44"/>
    </w:rPr>
  </w:style>
  <w:style w:type="paragraph" w:styleId="Ttulo2">
    <w:name w:val="heading 2"/>
    <w:basedOn w:val="Normal"/>
    <w:next w:val="Normal"/>
    <w:link w:val="Ttulo2Car"/>
    <w:uiPriority w:val="9"/>
    <w:unhideWhenUsed/>
    <w:qFormat/>
    <w:rsid w:val="00BC43B5"/>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0D5"/>
  </w:style>
  <w:style w:type="paragraph" w:styleId="Piedepgina">
    <w:name w:val="footer"/>
    <w:basedOn w:val="Normal"/>
    <w:link w:val="PiedepginaCar"/>
    <w:uiPriority w:val="99"/>
    <w:unhideWhenUsed/>
    <w:rsid w:val="00067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0D5"/>
  </w:style>
  <w:style w:type="character" w:styleId="Hipervnculo">
    <w:name w:val="Hyperlink"/>
    <w:basedOn w:val="Fuentedeprrafopredeter"/>
    <w:uiPriority w:val="99"/>
    <w:unhideWhenUsed/>
    <w:rsid w:val="003B5979"/>
    <w:rPr>
      <w:color w:val="0563C1" w:themeColor="hyperlink"/>
      <w:u w:val="single"/>
    </w:rPr>
  </w:style>
  <w:style w:type="paragraph" w:styleId="Textodeglobo">
    <w:name w:val="Balloon Text"/>
    <w:basedOn w:val="Normal"/>
    <w:link w:val="TextodegloboCar"/>
    <w:uiPriority w:val="99"/>
    <w:semiHidden/>
    <w:unhideWhenUsed/>
    <w:rsid w:val="005B4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32"/>
    <w:rPr>
      <w:rFonts w:ascii="Tahoma" w:hAnsi="Tahoma" w:cs="Tahoma"/>
      <w:sz w:val="16"/>
      <w:szCs w:val="16"/>
    </w:rPr>
  </w:style>
  <w:style w:type="paragraph" w:styleId="NormalWeb">
    <w:name w:val="Normal (Web)"/>
    <w:basedOn w:val="Normal"/>
    <w:uiPriority w:val="99"/>
    <w:unhideWhenUsed/>
    <w:rsid w:val="0018152D"/>
    <w:pPr>
      <w:spacing w:after="225" w:line="240" w:lineRule="auto"/>
      <w:jc w:val="both"/>
    </w:pPr>
    <w:rPr>
      <w:rFonts w:ascii="Times New Roman" w:eastAsia="Times New Roman" w:hAnsi="Times New Roman" w:cs="Times New Roman"/>
      <w:sz w:val="24"/>
      <w:szCs w:val="24"/>
      <w:lang w:eastAsia="es-ES"/>
    </w:rPr>
  </w:style>
  <w:style w:type="paragraph" w:styleId="Prrafodelista">
    <w:name w:val="List Paragraph"/>
    <w:aliases w:val="Título subseccion"/>
    <w:basedOn w:val="Normal"/>
    <w:link w:val="PrrafodelistaCar"/>
    <w:uiPriority w:val="34"/>
    <w:qFormat/>
    <w:rsid w:val="0018152D"/>
    <w:pPr>
      <w:ind w:left="720"/>
      <w:contextualSpacing/>
    </w:pPr>
  </w:style>
  <w:style w:type="table" w:styleId="Tablaconcuadrcula">
    <w:name w:val="Table Grid"/>
    <w:basedOn w:val="Tablanormal"/>
    <w:uiPriority w:val="59"/>
    <w:rsid w:val="007A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16B33"/>
    <w:rPr>
      <w:rFonts w:ascii="Arial" w:hAnsi="Arial" w:cs="Arial"/>
      <w:b/>
      <w:bCs/>
      <w:color w:val="BE3237"/>
      <w:sz w:val="44"/>
      <w:szCs w:val="44"/>
    </w:rPr>
  </w:style>
  <w:style w:type="character" w:customStyle="1" w:styleId="Ttulo2Car">
    <w:name w:val="Título 2 Car"/>
    <w:basedOn w:val="Fuentedeprrafopredeter"/>
    <w:link w:val="Ttulo2"/>
    <w:uiPriority w:val="9"/>
    <w:rsid w:val="00BC43B5"/>
    <w:rPr>
      <w:rFonts w:ascii="Arial" w:eastAsiaTheme="majorEastAsia" w:hAnsi="Arial" w:cstheme="majorBidi"/>
      <w:b/>
      <w:sz w:val="24"/>
      <w:szCs w:val="26"/>
    </w:rPr>
  </w:style>
  <w:style w:type="character" w:customStyle="1" w:styleId="PrrafodelistaCar">
    <w:name w:val="Párrafo de lista Car"/>
    <w:aliases w:val="Título subseccion Car"/>
    <w:link w:val="Prrafodelista"/>
    <w:uiPriority w:val="34"/>
    <w:rsid w:val="00A7609A"/>
  </w:style>
  <w:style w:type="paragraph" w:styleId="Revisin">
    <w:name w:val="Revision"/>
    <w:hidden/>
    <w:uiPriority w:val="99"/>
    <w:semiHidden/>
    <w:rsid w:val="00067301"/>
    <w:pPr>
      <w:spacing w:after="0" w:line="240" w:lineRule="auto"/>
    </w:pPr>
  </w:style>
  <w:style w:type="character" w:styleId="Refdecomentario">
    <w:name w:val="annotation reference"/>
    <w:basedOn w:val="Fuentedeprrafopredeter"/>
    <w:uiPriority w:val="99"/>
    <w:semiHidden/>
    <w:unhideWhenUsed/>
    <w:rsid w:val="00DB12D1"/>
    <w:rPr>
      <w:sz w:val="16"/>
      <w:szCs w:val="16"/>
    </w:rPr>
  </w:style>
  <w:style w:type="paragraph" w:styleId="Textocomentario">
    <w:name w:val="annotation text"/>
    <w:basedOn w:val="Normal"/>
    <w:link w:val="TextocomentarioCar"/>
    <w:uiPriority w:val="99"/>
    <w:semiHidden/>
    <w:unhideWhenUsed/>
    <w:rsid w:val="00DB12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12D1"/>
    <w:rPr>
      <w:sz w:val="20"/>
      <w:szCs w:val="20"/>
    </w:rPr>
  </w:style>
  <w:style w:type="paragraph" w:styleId="Asuntodelcomentario">
    <w:name w:val="annotation subject"/>
    <w:basedOn w:val="Textocomentario"/>
    <w:next w:val="Textocomentario"/>
    <w:link w:val="AsuntodelcomentarioCar"/>
    <w:uiPriority w:val="99"/>
    <w:semiHidden/>
    <w:unhideWhenUsed/>
    <w:rsid w:val="00DB12D1"/>
    <w:rPr>
      <w:b/>
      <w:bCs/>
    </w:rPr>
  </w:style>
  <w:style w:type="character" w:customStyle="1" w:styleId="AsuntodelcomentarioCar">
    <w:name w:val="Asunto del comentario Car"/>
    <w:basedOn w:val="TextocomentarioCar"/>
    <w:link w:val="Asuntodelcomentario"/>
    <w:uiPriority w:val="99"/>
    <w:semiHidden/>
    <w:rsid w:val="00DB12D1"/>
    <w:rPr>
      <w:b/>
      <w:bCs/>
      <w:sz w:val="20"/>
      <w:szCs w:val="20"/>
    </w:rPr>
  </w:style>
  <w:style w:type="character" w:styleId="Textoennegrita">
    <w:name w:val="Strong"/>
    <w:basedOn w:val="Fuentedeprrafopredeter"/>
    <w:uiPriority w:val="22"/>
    <w:qFormat/>
    <w:rsid w:val="008C0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881">
      <w:bodyDiv w:val="1"/>
      <w:marLeft w:val="0"/>
      <w:marRight w:val="0"/>
      <w:marTop w:val="0"/>
      <w:marBottom w:val="0"/>
      <w:divBdr>
        <w:top w:val="none" w:sz="0" w:space="0" w:color="auto"/>
        <w:left w:val="none" w:sz="0" w:space="0" w:color="auto"/>
        <w:bottom w:val="none" w:sz="0" w:space="0" w:color="auto"/>
        <w:right w:val="none" w:sz="0" w:space="0" w:color="auto"/>
      </w:divBdr>
    </w:div>
    <w:div w:id="509218548">
      <w:bodyDiv w:val="1"/>
      <w:marLeft w:val="0"/>
      <w:marRight w:val="0"/>
      <w:marTop w:val="0"/>
      <w:marBottom w:val="0"/>
      <w:divBdr>
        <w:top w:val="none" w:sz="0" w:space="0" w:color="auto"/>
        <w:left w:val="none" w:sz="0" w:space="0" w:color="auto"/>
        <w:bottom w:val="none" w:sz="0" w:space="0" w:color="auto"/>
        <w:right w:val="none" w:sz="0" w:space="0" w:color="auto"/>
      </w:divBdr>
    </w:div>
    <w:div w:id="537283315">
      <w:bodyDiv w:val="1"/>
      <w:marLeft w:val="0"/>
      <w:marRight w:val="0"/>
      <w:marTop w:val="0"/>
      <w:marBottom w:val="0"/>
      <w:divBdr>
        <w:top w:val="none" w:sz="0" w:space="0" w:color="auto"/>
        <w:left w:val="none" w:sz="0" w:space="0" w:color="auto"/>
        <w:bottom w:val="none" w:sz="0" w:space="0" w:color="auto"/>
        <w:right w:val="none" w:sz="0" w:space="0" w:color="auto"/>
      </w:divBdr>
    </w:div>
    <w:div w:id="1195731502">
      <w:bodyDiv w:val="1"/>
      <w:marLeft w:val="0"/>
      <w:marRight w:val="0"/>
      <w:marTop w:val="0"/>
      <w:marBottom w:val="0"/>
      <w:divBdr>
        <w:top w:val="none" w:sz="0" w:space="0" w:color="auto"/>
        <w:left w:val="none" w:sz="0" w:space="0" w:color="auto"/>
        <w:bottom w:val="none" w:sz="0" w:space="0" w:color="auto"/>
        <w:right w:val="none" w:sz="0" w:space="0" w:color="auto"/>
      </w:divBdr>
    </w:div>
    <w:div w:id="2131976029">
      <w:bodyDiv w:val="1"/>
      <w:marLeft w:val="0"/>
      <w:marRight w:val="0"/>
      <w:marTop w:val="0"/>
      <w:marBottom w:val="0"/>
      <w:divBdr>
        <w:top w:val="none" w:sz="0" w:space="0" w:color="auto"/>
        <w:left w:val="none" w:sz="0" w:space="0" w:color="auto"/>
        <w:bottom w:val="none" w:sz="0" w:space="0" w:color="auto"/>
        <w:right w:val="none" w:sz="0" w:space="0" w:color="auto"/>
      </w:divBdr>
      <w:divsChild>
        <w:div w:id="161820846">
          <w:marLeft w:val="0"/>
          <w:marRight w:val="0"/>
          <w:marTop w:val="0"/>
          <w:marBottom w:val="0"/>
          <w:divBdr>
            <w:top w:val="none" w:sz="0" w:space="0" w:color="auto"/>
            <w:left w:val="none" w:sz="0" w:space="0" w:color="auto"/>
            <w:bottom w:val="none" w:sz="0" w:space="0" w:color="auto"/>
            <w:right w:val="none" w:sz="0" w:space="0" w:color="auto"/>
          </w:divBdr>
          <w:divsChild>
            <w:div w:id="331222564">
              <w:marLeft w:val="0"/>
              <w:marRight w:val="0"/>
              <w:marTop w:val="0"/>
              <w:marBottom w:val="0"/>
              <w:divBdr>
                <w:top w:val="none" w:sz="0" w:space="0" w:color="auto"/>
                <w:left w:val="none" w:sz="0" w:space="0" w:color="auto"/>
                <w:bottom w:val="none" w:sz="0" w:space="0" w:color="auto"/>
                <w:right w:val="none" w:sz="0" w:space="0" w:color="auto"/>
              </w:divBdr>
            </w:div>
          </w:divsChild>
        </w:div>
        <w:div w:id="18475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e0f558-e380-4e51-b94d-36431e8e42c8" xsi:nil="true"/>
    <lcf76f155ced4ddcb4097134ff3c332f xmlns="b8f9431d-f7a1-4b8a-8a99-6be19e0c94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AB9E53E4FF8F1448F27F62FE5744C0B" ma:contentTypeVersion="16" ma:contentTypeDescription="Crear nuevo documento." ma:contentTypeScope="" ma:versionID="8547202b81ac21e1fa298000463a0588">
  <xsd:schema xmlns:xsd="http://www.w3.org/2001/XMLSchema" xmlns:xs="http://www.w3.org/2001/XMLSchema" xmlns:p="http://schemas.microsoft.com/office/2006/metadata/properties" xmlns:ns2="b8f9431d-f7a1-4b8a-8a99-6be19e0c94a9" xmlns:ns3="2be0f558-e380-4e51-b94d-36431e8e42c8" targetNamespace="http://schemas.microsoft.com/office/2006/metadata/properties" ma:root="true" ma:fieldsID="5dab7f71df2017a5e9a618b4835c7857" ns2:_="" ns3:_="">
    <xsd:import namespace="b8f9431d-f7a1-4b8a-8a99-6be19e0c94a9"/>
    <xsd:import namespace="2be0f558-e380-4e51-b94d-36431e8e4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431d-f7a1-4b8a-8a99-6be19e0c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e0f558-e380-4e51-b94d-36431e8e42c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e6a85fe-10ad-426d-8389-561df2627214}" ma:internalName="TaxCatchAll" ma:showField="CatchAllData" ma:web="2be0f558-e380-4e51-b94d-36431e8e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2A410-7263-4C30-8A3B-261EB2BF3774}">
  <ds:schemaRefs>
    <ds:schemaRef ds:uri="http://schemas.microsoft.com/office/2006/metadata/properties"/>
    <ds:schemaRef ds:uri="http://schemas.microsoft.com/office/infopath/2007/PartnerControls"/>
    <ds:schemaRef ds:uri="2be0f558-e380-4e51-b94d-36431e8e42c8"/>
    <ds:schemaRef ds:uri="b8f9431d-f7a1-4b8a-8a99-6be19e0c94a9"/>
  </ds:schemaRefs>
</ds:datastoreItem>
</file>

<file path=customXml/itemProps2.xml><?xml version="1.0" encoding="utf-8"?>
<ds:datastoreItem xmlns:ds="http://schemas.openxmlformats.org/officeDocument/2006/customXml" ds:itemID="{F6E72789-5F90-4137-AC17-F641FAA9A2A1}">
  <ds:schemaRefs>
    <ds:schemaRef ds:uri="http://schemas.openxmlformats.org/officeDocument/2006/bibliography"/>
  </ds:schemaRefs>
</ds:datastoreItem>
</file>

<file path=customXml/itemProps3.xml><?xml version="1.0" encoding="utf-8"?>
<ds:datastoreItem xmlns:ds="http://schemas.openxmlformats.org/officeDocument/2006/customXml" ds:itemID="{BCDACBF9-C556-45C3-ABCD-961F4997D85E}">
  <ds:schemaRefs>
    <ds:schemaRef ds:uri="http://schemas.microsoft.com/sharepoint/v3/contenttype/forms"/>
  </ds:schemaRefs>
</ds:datastoreItem>
</file>

<file path=customXml/itemProps4.xml><?xml version="1.0" encoding="utf-8"?>
<ds:datastoreItem xmlns:ds="http://schemas.openxmlformats.org/officeDocument/2006/customXml" ds:itemID="{B824B3F3-258B-45A8-9B3C-A873DE42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431d-f7a1-4b8a-8a99-6be19e0c94a9"/>
    <ds:schemaRef ds:uri="2be0f558-e380-4e51-b94d-36431e8e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cp:lastModifiedBy>Dori Álvarez</cp:lastModifiedBy>
  <cp:revision>35</cp:revision>
  <cp:lastPrinted>2022-02-24T12:29:00Z</cp:lastPrinted>
  <dcterms:created xsi:type="dcterms:W3CDTF">2022-04-28T06:26:00Z</dcterms:created>
  <dcterms:modified xsi:type="dcterms:W3CDTF">2022-06-28T06:28:00Z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0x010100AAB9E53E4FF8F1448F27F62FE5744C0B</vt:lpwstr>
  </property>
  <property fmtid="{D5CDD505-2E9C-101B-9397-08002B2CF9AE}" pid="3" name="MediaServiceImageTags">
    <vt:lpwstr/>
  </property>
</Properties>
</file>